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>Handheld walkie-talkie antenna</w:t>
      </w:r>
    </w:p>
    <w:p w14:paraId="528B8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145V8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145V8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145-155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  <w:bookmarkStart w:id="0" w:name="_GoBack"/>
            <w:bookmarkEnd w:id="0"/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BNC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165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24g</w:t>
            </w:r>
          </w:p>
        </w:tc>
      </w:tr>
    </w:tbl>
    <w:p w14:paraId="0837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b/>
          <w:bCs/>
          <w:spacing w:val="-1"/>
          <w:position w:val="1"/>
          <w:sz w:val="28"/>
          <w:szCs w:val="28"/>
          <w:lang w:val="en-US" w:eastAsia="zh-CN"/>
        </w:rPr>
      </w:pPr>
    </w:p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  <w:t xml:space="preserve"> </w:t>
      </w: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4B21"/>
    <w:rsid w:val="02581525"/>
    <w:rsid w:val="074B1659"/>
    <w:rsid w:val="090F4AB8"/>
    <w:rsid w:val="0B896547"/>
    <w:rsid w:val="0DC3019B"/>
    <w:rsid w:val="121D602C"/>
    <w:rsid w:val="1C9D1221"/>
    <w:rsid w:val="1EBD0C36"/>
    <w:rsid w:val="256C2A6E"/>
    <w:rsid w:val="25A62424"/>
    <w:rsid w:val="2BC5112A"/>
    <w:rsid w:val="2C653593"/>
    <w:rsid w:val="3938118D"/>
    <w:rsid w:val="39847061"/>
    <w:rsid w:val="3C4700A2"/>
    <w:rsid w:val="3FD87813"/>
    <w:rsid w:val="448406F8"/>
    <w:rsid w:val="45091563"/>
    <w:rsid w:val="4F4B39B8"/>
    <w:rsid w:val="506643DA"/>
    <w:rsid w:val="545033D7"/>
    <w:rsid w:val="54F975CB"/>
    <w:rsid w:val="55F862F9"/>
    <w:rsid w:val="587A0A23"/>
    <w:rsid w:val="5D301FF8"/>
    <w:rsid w:val="5EDD3CE5"/>
    <w:rsid w:val="5F2B6F1B"/>
    <w:rsid w:val="63D86F45"/>
    <w:rsid w:val="64E76B22"/>
    <w:rsid w:val="6C1B6D88"/>
    <w:rsid w:val="71BC7EA6"/>
    <w:rsid w:val="72D82ABE"/>
    <w:rsid w:val="73CC2623"/>
    <w:rsid w:val="76F2764E"/>
    <w:rsid w:val="77C35AEB"/>
    <w:rsid w:val="794F4160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183</Characters>
  <Lines>0</Lines>
  <Paragraphs>0</Paragraphs>
  <TotalTime>218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2025-11-20T08:38:03Z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