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Handheld antenna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</w:t>
      </w:r>
      <w:r>
        <w:rPr>
          <w:rFonts w:hint="eastAsia"/>
          <w:b/>
          <w:bCs/>
          <w:spacing w:val="-1"/>
          <w:position w:val="1"/>
          <w:sz w:val="28"/>
          <w:szCs w:val="28"/>
        </w:rPr>
        <w:t>G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L771FR</w:t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Hand Held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771FR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144/430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2.15/3.5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ind w:left="15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spacing w:val="3"/>
              </w:rPr>
              <w:t>Connect</w:t>
            </w:r>
            <w:r>
              <w:rPr>
                <w:rFonts w:hint="eastAsia" w:eastAsia="宋体"/>
                <w:color w:val="333333"/>
                <w:spacing w:val="3"/>
                <w:lang w:val="en-US" w:eastAsia="zh-CN"/>
              </w:rPr>
              <w:t>or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BNC/SMA</w:t>
            </w:r>
          </w:p>
        </w:tc>
      </w:tr>
      <w:tr w14:paraId="7FB01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971" w:type="dxa"/>
            <w:vAlign w:val="top"/>
          </w:tcPr>
          <w:p w14:paraId="0935D5A7">
            <w:pPr>
              <w:pStyle w:val="8"/>
              <w:spacing w:before="243" w:line="266" w:lineRule="exact"/>
              <w:ind w:left="22"/>
            </w:pPr>
            <w:r>
              <w:rPr>
                <w:color w:val="333333"/>
                <w:spacing w:val="2"/>
                <w:position w:val="3"/>
              </w:rPr>
              <w:t>Length-mm</w:t>
            </w:r>
          </w:p>
        </w:tc>
        <w:tc>
          <w:tcPr>
            <w:tcW w:w="4848" w:type="dxa"/>
            <w:vAlign w:val="top"/>
          </w:tcPr>
          <w:p w14:paraId="70D91DA9">
            <w:pPr>
              <w:pStyle w:val="8"/>
              <w:spacing w:before="243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385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38g</w:t>
            </w:r>
            <w:bookmarkStart w:id="0" w:name="_GoBack"/>
            <w:bookmarkEnd w:id="0"/>
          </w:p>
        </w:tc>
      </w:tr>
    </w:tbl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52320707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5347"/>
    <w:rsid w:val="00A24B21"/>
    <w:rsid w:val="02581525"/>
    <w:rsid w:val="074B1659"/>
    <w:rsid w:val="090F4AB8"/>
    <w:rsid w:val="0B896547"/>
    <w:rsid w:val="0D2210AE"/>
    <w:rsid w:val="0DC3019B"/>
    <w:rsid w:val="121D602C"/>
    <w:rsid w:val="15A15C68"/>
    <w:rsid w:val="17395BCE"/>
    <w:rsid w:val="18D21D97"/>
    <w:rsid w:val="1956665B"/>
    <w:rsid w:val="1C9D1221"/>
    <w:rsid w:val="1EBD0C36"/>
    <w:rsid w:val="20586E69"/>
    <w:rsid w:val="23566F63"/>
    <w:rsid w:val="256C2A6E"/>
    <w:rsid w:val="25A62424"/>
    <w:rsid w:val="25DA0320"/>
    <w:rsid w:val="26BA7D0E"/>
    <w:rsid w:val="2AD52E64"/>
    <w:rsid w:val="2BC5112A"/>
    <w:rsid w:val="2C653593"/>
    <w:rsid w:val="2D7B2780"/>
    <w:rsid w:val="2FEC29E0"/>
    <w:rsid w:val="2FF726B6"/>
    <w:rsid w:val="38E62B9E"/>
    <w:rsid w:val="3938118D"/>
    <w:rsid w:val="39622263"/>
    <w:rsid w:val="39847061"/>
    <w:rsid w:val="39B65185"/>
    <w:rsid w:val="3C4700A2"/>
    <w:rsid w:val="3C62437F"/>
    <w:rsid w:val="3FC83D82"/>
    <w:rsid w:val="3FD87813"/>
    <w:rsid w:val="448406F8"/>
    <w:rsid w:val="45091563"/>
    <w:rsid w:val="4BCA449A"/>
    <w:rsid w:val="4F4B39B8"/>
    <w:rsid w:val="506643DA"/>
    <w:rsid w:val="53A56FC8"/>
    <w:rsid w:val="540E7263"/>
    <w:rsid w:val="545033D7"/>
    <w:rsid w:val="54F975CB"/>
    <w:rsid w:val="55F862F9"/>
    <w:rsid w:val="58411354"/>
    <w:rsid w:val="587A0A23"/>
    <w:rsid w:val="5D301FF8"/>
    <w:rsid w:val="5EDD3CE5"/>
    <w:rsid w:val="5F2B6F1B"/>
    <w:rsid w:val="63D86F45"/>
    <w:rsid w:val="64E76B22"/>
    <w:rsid w:val="67453F7D"/>
    <w:rsid w:val="6A3B3D8A"/>
    <w:rsid w:val="6B67752D"/>
    <w:rsid w:val="6C1B6D88"/>
    <w:rsid w:val="6FFC7AE4"/>
    <w:rsid w:val="71BC7EA6"/>
    <w:rsid w:val="72D82ABE"/>
    <w:rsid w:val="73543F2D"/>
    <w:rsid w:val="73B0771C"/>
    <w:rsid w:val="73CC2623"/>
    <w:rsid w:val="76F2764E"/>
    <w:rsid w:val="77C35AEB"/>
    <w:rsid w:val="794F4160"/>
    <w:rsid w:val="7BDD653B"/>
    <w:rsid w:val="7C417926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183</Characters>
  <Lines>0</Lines>
  <Paragraphs>0</Paragraphs>
  <TotalTime>277</TotalTime>
  <ScaleCrop>false</ScaleCrop>
  <LinksUpToDate>false</LinksUpToDate>
  <CharactersWithSpaces>195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2025-11-22T05:11:24Z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